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4AE" w:rsidRDefault="00B804AE" w:rsidP="00B804AE">
      <w:pPr>
        <w:pStyle w:val="Bezodstpw"/>
        <w:spacing w:line="360" w:lineRule="auto"/>
        <w:rPr>
          <w:rFonts w:asciiTheme="minorHAnsi" w:hAnsiTheme="minorHAnsi" w:cs="Arial"/>
          <w:sz w:val="24"/>
          <w:szCs w:val="24"/>
          <w:u w:val="single"/>
        </w:rPr>
      </w:pPr>
      <w:r>
        <w:rPr>
          <w:rFonts w:asciiTheme="minorHAnsi" w:hAnsiTheme="minorHAnsi"/>
          <w:b/>
          <w:sz w:val="28"/>
          <w:szCs w:val="28"/>
        </w:rPr>
        <w:t>Agresja dziecka w wieku przedszkolnym i sposoby jej eliminowania</w:t>
      </w:r>
    </w:p>
    <w:p w:rsidR="00B804AE" w:rsidRDefault="00B804AE" w:rsidP="00B804AE">
      <w:pPr>
        <w:pStyle w:val="Bezodstpw"/>
        <w:spacing w:line="360" w:lineRule="auto"/>
        <w:rPr>
          <w:rFonts w:asciiTheme="minorHAnsi" w:hAnsiTheme="minorHAnsi" w:cs="Arial"/>
          <w:sz w:val="24"/>
          <w:szCs w:val="24"/>
        </w:rPr>
      </w:pPr>
      <w:r>
        <w:rPr>
          <w:rFonts w:asciiTheme="minorHAnsi" w:hAnsiTheme="minorHAnsi" w:cs="Arial"/>
          <w:sz w:val="24"/>
          <w:szCs w:val="24"/>
        </w:rPr>
        <w:t>Rodzice i nauczyciele często napotykają na trudności wychowawcze w odniesieniu do dziecka agresywnego. Mianem tym określamy dzieci, u których występują częste i liczne zachowania agresywne, zaś agresywność jest istotnym składnikiem ich osobowości. Jej subiektywnym odpowiednikiem jest występowanie emocji, gniewu i złości, chęć szkodzenia, dokuczania, wyrządzania przykrości lub zadawania bólu.</w:t>
      </w:r>
    </w:p>
    <w:p w:rsidR="00B804AE" w:rsidRDefault="00B804AE" w:rsidP="00B804AE">
      <w:pPr>
        <w:pStyle w:val="Bezodstpw"/>
        <w:spacing w:line="360" w:lineRule="auto"/>
        <w:rPr>
          <w:rFonts w:asciiTheme="minorHAnsi" w:hAnsiTheme="minorHAnsi" w:cs="Arial"/>
          <w:sz w:val="24"/>
          <w:szCs w:val="24"/>
        </w:rPr>
      </w:pPr>
      <w:r>
        <w:rPr>
          <w:rFonts w:asciiTheme="minorHAnsi" w:hAnsiTheme="minorHAnsi" w:cs="Arial"/>
          <w:sz w:val="24"/>
          <w:szCs w:val="24"/>
        </w:rPr>
        <w:t>Agresywność cechuje postawa wrogości przejawiana w odniesieniu do osób, z którymi dane dziecko nawiązuje kontakty w domu, przedszkolu lub w grupie rówieśniczej. Agresywne zachowanie może przejmować formę agresji fizycznej lub słownej. Przejawem agresji fizycznej są wszczynane przez dziecko bójki, uderzenie, kopnięcie lub gryzienie kolegi, zamierzone niszczenie lub uszkodzenie różnych przedmiotów, znęcanie się nad zwierzętami, łamanie roślin lub kwiatów.</w:t>
      </w:r>
    </w:p>
    <w:p w:rsidR="00B804AE" w:rsidRDefault="00B804AE" w:rsidP="00B804AE">
      <w:pPr>
        <w:pStyle w:val="Bezodstpw"/>
        <w:spacing w:line="360" w:lineRule="auto"/>
        <w:rPr>
          <w:rFonts w:asciiTheme="minorHAnsi" w:hAnsiTheme="minorHAnsi" w:cs="Arial"/>
          <w:sz w:val="24"/>
          <w:szCs w:val="24"/>
        </w:rPr>
      </w:pPr>
      <w:r>
        <w:rPr>
          <w:rFonts w:asciiTheme="minorHAnsi" w:hAnsiTheme="minorHAnsi" w:cs="Arial"/>
          <w:sz w:val="24"/>
          <w:szCs w:val="24"/>
        </w:rPr>
        <w:t>Agresja słowna przejawia się natomiast w inicjowanych kłótniach, przezywaniu, wyśmiewaniu lub dokuczaniu, skarżeniu. Agresywność dziecka jest ukierunkowana na inne dzieci lub na rzeczy martwe. Nieraz jej przedmiotem bywają również osoby dorosłe: rodzice, nauczyciele, sąsiedzi.</w:t>
      </w:r>
    </w:p>
    <w:p w:rsidR="00B804AE" w:rsidRDefault="00B804AE" w:rsidP="00B804AE">
      <w:pPr>
        <w:pStyle w:val="Bezodstpw"/>
        <w:spacing w:line="360" w:lineRule="auto"/>
        <w:rPr>
          <w:rFonts w:asciiTheme="minorHAnsi" w:hAnsiTheme="minorHAnsi" w:cs="Arial"/>
          <w:sz w:val="24"/>
          <w:szCs w:val="24"/>
        </w:rPr>
      </w:pPr>
      <w:r>
        <w:rPr>
          <w:rFonts w:asciiTheme="minorHAnsi" w:hAnsiTheme="minorHAnsi" w:cs="Arial"/>
          <w:sz w:val="24"/>
          <w:szCs w:val="24"/>
        </w:rPr>
        <w:t>Dziecko najczęściej zachowuje się agresywnie wtedy, gdy</w:t>
      </w:r>
    </w:p>
    <w:p w:rsidR="00B804AE" w:rsidRDefault="00B804AE" w:rsidP="00B804AE">
      <w:pPr>
        <w:pStyle w:val="Bezodstpw"/>
        <w:spacing w:line="360" w:lineRule="auto"/>
        <w:rPr>
          <w:rFonts w:asciiTheme="minorHAnsi" w:hAnsiTheme="minorHAnsi" w:cs="Arial"/>
          <w:sz w:val="24"/>
          <w:szCs w:val="24"/>
        </w:rPr>
      </w:pPr>
      <w:r>
        <w:rPr>
          <w:rFonts w:asciiTheme="minorHAnsi" w:hAnsiTheme="minorHAnsi" w:cs="Arial"/>
          <w:sz w:val="24"/>
          <w:szCs w:val="24"/>
        </w:rPr>
        <w:t>•</w:t>
      </w:r>
      <w:r>
        <w:rPr>
          <w:rFonts w:asciiTheme="minorHAnsi" w:hAnsiTheme="minorHAnsi" w:cs="Arial"/>
          <w:sz w:val="24"/>
          <w:szCs w:val="24"/>
        </w:rPr>
        <w:tab/>
        <w:t>bada granice tego, co wolno, a czego nie wolno</w:t>
      </w:r>
    </w:p>
    <w:p w:rsidR="00B804AE" w:rsidRDefault="00B804AE" w:rsidP="00B804AE">
      <w:pPr>
        <w:pStyle w:val="Bezodstpw"/>
        <w:spacing w:line="360" w:lineRule="auto"/>
        <w:rPr>
          <w:rFonts w:asciiTheme="minorHAnsi" w:hAnsiTheme="minorHAnsi" w:cs="Arial"/>
          <w:sz w:val="24"/>
          <w:szCs w:val="24"/>
        </w:rPr>
      </w:pPr>
      <w:r>
        <w:rPr>
          <w:rFonts w:asciiTheme="minorHAnsi" w:hAnsiTheme="minorHAnsi" w:cs="Arial"/>
          <w:sz w:val="24"/>
          <w:szCs w:val="24"/>
        </w:rPr>
        <w:t>•</w:t>
      </w:r>
      <w:r>
        <w:rPr>
          <w:rFonts w:asciiTheme="minorHAnsi" w:hAnsiTheme="minorHAnsi" w:cs="Arial"/>
          <w:sz w:val="24"/>
          <w:szCs w:val="24"/>
        </w:rPr>
        <w:tab/>
        <w:t>chce zwrócić na siebie uwagę, której brak silnie odczuwa</w:t>
      </w:r>
    </w:p>
    <w:p w:rsidR="00B804AE" w:rsidRDefault="00B804AE" w:rsidP="00B804AE">
      <w:pPr>
        <w:pStyle w:val="Bezodstpw"/>
        <w:spacing w:line="360" w:lineRule="auto"/>
        <w:rPr>
          <w:rFonts w:asciiTheme="minorHAnsi" w:hAnsiTheme="minorHAnsi" w:cs="Arial"/>
          <w:sz w:val="24"/>
          <w:szCs w:val="24"/>
        </w:rPr>
      </w:pPr>
      <w:r>
        <w:rPr>
          <w:rFonts w:asciiTheme="minorHAnsi" w:hAnsiTheme="minorHAnsi" w:cs="Arial"/>
          <w:sz w:val="24"/>
          <w:szCs w:val="24"/>
        </w:rPr>
        <w:t>•</w:t>
      </w:r>
      <w:r>
        <w:rPr>
          <w:rFonts w:asciiTheme="minorHAnsi" w:hAnsiTheme="minorHAnsi" w:cs="Arial"/>
          <w:sz w:val="24"/>
          <w:szCs w:val="24"/>
        </w:rPr>
        <w:tab/>
        <w:t>ma zaniżone poczucie własnej wartości</w:t>
      </w:r>
    </w:p>
    <w:p w:rsidR="00B804AE" w:rsidRDefault="00B804AE" w:rsidP="00B804AE">
      <w:pPr>
        <w:pStyle w:val="Bezodstpw"/>
        <w:spacing w:line="360" w:lineRule="auto"/>
        <w:rPr>
          <w:rFonts w:asciiTheme="minorHAnsi" w:hAnsiTheme="minorHAnsi" w:cs="Arial"/>
          <w:sz w:val="24"/>
          <w:szCs w:val="24"/>
        </w:rPr>
      </w:pPr>
      <w:r>
        <w:rPr>
          <w:rFonts w:asciiTheme="minorHAnsi" w:hAnsiTheme="minorHAnsi" w:cs="Arial"/>
          <w:sz w:val="24"/>
          <w:szCs w:val="24"/>
        </w:rPr>
        <w:t>•</w:t>
      </w:r>
      <w:r>
        <w:rPr>
          <w:rFonts w:asciiTheme="minorHAnsi" w:hAnsiTheme="minorHAnsi" w:cs="Arial"/>
          <w:sz w:val="24"/>
          <w:szCs w:val="24"/>
        </w:rPr>
        <w:tab/>
        <w:t>nie ma możliwości wyładowania swych frustracji, gdyż jest karane za każdy przejaw nieposłuszeństwa</w:t>
      </w:r>
    </w:p>
    <w:p w:rsidR="00B804AE" w:rsidRDefault="00B804AE" w:rsidP="00B804AE">
      <w:pPr>
        <w:pStyle w:val="Bezodstpw"/>
        <w:spacing w:line="360" w:lineRule="auto"/>
        <w:rPr>
          <w:rFonts w:asciiTheme="minorHAnsi" w:hAnsiTheme="minorHAnsi" w:cs="Arial"/>
          <w:sz w:val="24"/>
          <w:szCs w:val="24"/>
        </w:rPr>
      </w:pPr>
      <w:r>
        <w:rPr>
          <w:rFonts w:asciiTheme="minorHAnsi" w:hAnsiTheme="minorHAnsi" w:cs="Arial"/>
          <w:sz w:val="24"/>
          <w:szCs w:val="24"/>
        </w:rPr>
        <w:t>•</w:t>
      </w:r>
      <w:r>
        <w:rPr>
          <w:rFonts w:asciiTheme="minorHAnsi" w:hAnsiTheme="minorHAnsi" w:cs="Arial"/>
          <w:sz w:val="24"/>
          <w:szCs w:val="24"/>
        </w:rPr>
        <w:tab/>
        <w:t>chce osiągnąć określoną korzyść</w:t>
      </w:r>
    </w:p>
    <w:p w:rsidR="00B804AE" w:rsidRDefault="00B804AE" w:rsidP="00B804AE">
      <w:pPr>
        <w:pStyle w:val="Bezodstpw"/>
        <w:spacing w:line="360" w:lineRule="auto"/>
        <w:rPr>
          <w:rFonts w:asciiTheme="minorHAnsi" w:hAnsiTheme="minorHAnsi" w:cs="Arial"/>
          <w:sz w:val="24"/>
          <w:szCs w:val="24"/>
        </w:rPr>
      </w:pPr>
      <w:r>
        <w:rPr>
          <w:rFonts w:asciiTheme="minorHAnsi" w:hAnsiTheme="minorHAnsi" w:cs="Arial"/>
          <w:sz w:val="24"/>
          <w:szCs w:val="24"/>
        </w:rPr>
        <w:t>•</w:t>
      </w:r>
      <w:r>
        <w:rPr>
          <w:rFonts w:asciiTheme="minorHAnsi" w:hAnsiTheme="minorHAnsi" w:cs="Arial"/>
          <w:sz w:val="24"/>
          <w:szCs w:val="24"/>
        </w:rPr>
        <w:tab/>
        <w:t>naśladuje zachowania wyniesione z domu</w:t>
      </w:r>
    </w:p>
    <w:p w:rsidR="00B804AE" w:rsidRDefault="00B804AE" w:rsidP="00B804AE">
      <w:pPr>
        <w:pStyle w:val="Bezodstpw"/>
        <w:spacing w:line="360" w:lineRule="auto"/>
        <w:rPr>
          <w:rFonts w:asciiTheme="minorHAnsi" w:hAnsiTheme="minorHAnsi" w:cs="Arial"/>
          <w:sz w:val="24"/>
          <w:szCs w:val="24"/>
        </w:rPr>
      </w:pPr>
      <w:r>
        <w:rPr>
          <w:rFonts w:asciiTheme="minorHAnsi" w:hAnsiTheme="minorHAnsi" w:cs="Arial"/>
          <w:sz w:val="24"/>
          <w:szCs w:val="24"/>
        </w:rPr>
        <w:t>•</w:t>
      </w:r>
      <w:r>
        <w:rPr>
          <w:rFonts w:asciiTheme="minorHAnsi" w:hAnsiTheme="minorHAnsi" w:cs="Arial"/>
          <w:sz w:val="24"/>
          <w:szCs w:val="24"/>
        </w:rPr>
        <w:tab/>
        <w:t>nie ufa rodzicom lub opiekunom</w:t>
      </w:r>
    </w:p>
    <w:p w:rsidR="00B804AE" w:rsidRDefault="00B804AE" w:rsidP="00B804AE">
      <w:pPr>
        <w:pStyle w:val="Bezodstpw"/>
        <w:spacing w:line="360" w:lineRule="auto"/>
        <w:rPr>
          <w:rFonts w:asciiTheme="minorHAnsi" w:hAnsiTheme="minorHAnsi" w:cs="Arial"/>
          <w:sz w:val="24"/>
          <w:szCs w:val="24"/>
        </w:rPr>
      </w:pPr>
      <w:r>
        <w:rPr>
          <w:rFonts w:asciiTheme="minorHAnsi" w:hAnsiTheme="minorHAnsi" w:cs="Arial"/>
          <w:sz w:val="24"/>
          <w:szCs w:val="24"/>
        </w:rPr>
        <w:t>•</w:t>
      </w:r>
      <w:r>
        <w:rPr>
          <w:rFonts w:asciiTheme="minorHAnsi" w:hAnsiTheme="minorHAnsi" w:cs="Arial"/>
          <w:sz w:val="24"/>
          <w:szCs w:val="24"/>
        </w:rPr>
        <w:tab/>
        <w:t>nie posiada jasno określonych wzorców postępowania.</w:t>
      </w:r>
    </w:p>
    <w:p w:rsidR="00B804AE" w:rsidRDefault="00B804AE" w:rsidP="00B804AE">
      <w:pPr>
        <w:pStyle w:val="Bezodstpw"/>
        <w:spacing w:line="360" w:lineRule="auto"/>
        <w:rPr>
          <w:rFonts w:asciiTheme="minorHAnsi" w:hAnsiTheme="minorHAnsi" w:cs="Arial"/>
          <w:sz w:val="24"/>
          <w:szCs w:val="24"/>
        </w:rPr>
      </w:pPr>
      <w:r>
        <w:rPr>
          <w:rFonts w:asciiTheme="minorHAnsi" w:hAnsiTheme="minorHAnsi" w:cs="Arial"/>
          <w:sz w:val="24"/>
          <w:szCs w:val="24"/>
        </w:rPr>
        <w:t>Jak należy postępować z agresywnym przedszkolakiem.</w:t>
      </w:r>
    </w:p>
    <w:p w:rsidR="00B804AE" w:rsidRDefault="00B804AE" w:rsidP="00B804AE">
      <w:pPr>
        <w:pStyle w:val="Bezodstpw"/>
        <w:spacing w:line="360" w:lineRule="auto"/>
        <w:rPr>
          <w:rFonts w:asciiTheme="minorHAnsi" w:hAnsiTheme="minorHAnsi" w:cs="Arial"/>
          <w:sz w:val="24"/>
          <w:szCs w:val="24"/>
        </w:rPr>
      </w:pPr>
      <w:r>
        <w:rPr>
          <w:rFonts w:asciiTheme="minorHAnsi" w:hAnsiTheme="minorHAnsi" w:cs="Arial"/>
          <w:sz w:val="24"/>
          <w:szCs w:val="24"/>
        </w:rPr>
        <w:t>•</w:t>
      </w:r>
      <w:r>
        <w:rPr>
          <w:rFonts w:asciiTheme="minorHAnsi" w:hAnsiTheme="minorHAnsi" w:cs="Arial"/>
          <w:sz w:val="24"/>
          <w:szCs w:val="24"/>
        </w:rPr>
        <w:tab/>
        <w:t>Okazywać dziecku serdeczność, dać mu poczucie bezpieczeństwa  i spokoju, bez względu na formy jego zachowań.</w:t>
      </w:r>
    </w:p>
    <w:p w:rsidR="00B804AE" w:rsidRDefault="00B804AE" w:rsidP="00B804AE">
      <w:pPr>
        <w:pStyle w:val="Bezodstpw"/>
        <w:spacing w:line="360" w:lineRule="auto"/>
        <w:rPr>
          <w:rFonts w:asciiTheme="minorHAnsi" w:hAnsiTheme="minorHAnsi" w:cs="Arial"/>
          <w:sz w:val="24"/>
          <w:szCs w:val="24"/>
        </w:rPr>
      </w:pPr>
      <w:r>
        <w:rPr>
          <w:rFonts w:asciiTheme="minorHAnsi" w:hAnsiTheme="minorHAnsi" w:cs="Arial"/>
          <w:sz w:val="24"/>
          <w:szCs w:val="24"/>
        </w:rPr>
        <w:t>•</w:t>
      </w:r>
      <w:r>
        <w:rPr>
          <w:rFonts w:asciiTheme="minorHAnsi" w:hAnsiTheme="minorHAnsi" w:cs="Arial"/>
          <w:sz w:val="24"/>
          <w:szCs w:val="24"/>
        </w:rPr>
        <w:tab/>
        <w:t>Rozwijać u dzieci umiejętności: komunikowania się, współpracy, rozwiązywania konfliktów i problemów, samooceny i samodyscypliny, radzenia sobie z własnymi często negatywnymi emocjami, budowanie poczucia własnej wartości i wiary w siebie.</w:t>
      </w:r>
    </w:p>
    <w:p w:rsidR="00B804AE" w:rsidRDefault="00B804AE" w:rsidP="00B804AE">
      <w:pPr>
        <w:pStyle w:val="Bezodstpw"/>
        <w:spacing w:line="360" w:lineRule="auto"/>
        <w:rPr>
          <w:rFonts w:asciiTheme="minorHAnsi" w:hAnsiTheme="minorHAnsi" w:cs="Arial"/>
          <w:sz w:val="24"/>
          <w:szCs w:val="24"/>
        </w:rPr>
      </w:pPr>
      <w:r>
        <w:rPr>
          <w:rFonts w:asciiTheme="minorHAnsi" w:hAnsiTheme="minorHAnsi" w:cs="Arial"/>
          <w:sz w:val="24"/>
          <w:szCs w:val="24"/>
        </w:rPr>
        <w:lastRenderedPageBreak/>
        <w:t>•</w:t>
      </w:r>
      <w:r>
        <w:rPr>
          <w:rFonts w:asciiTheme="minorHAnsi" w:hAnsiTheme="minorHAnsi" w:cs="Arial"/>
          <w:sz w:val="24"/>
          <w:szCs w:val="24"/>
        </w:rPr>
        <w:tab/>
        <w:t>Nigdy nie pozostawiać zachowań agresywnych bez reakcji i komentarza.</w:t>
      </w:r>
    </w:p>
    <w:p w:rsidR="00B804AE" w:rsidRDefault="00B804AE" w:rsidP="00B804AE">
      <w:pPr>
        <w:pStyle w:val="Bezodstpw"/>
        <w:spacing w:line="360" w:lineRule="auto"/>
        <w:rPr>
          <w:rFonts w:asciiTheme="minorHAnsi" w:hAnsiTheme="minorHAnsi" w:cs="Arial"/>
          <w:sz w:val="24"/>
          <w:szCs w:val="24"/>
        </w:rPr>
      </w:pPr>
      <w:r>
        <w:rPr>
          <w:rFonts w:asciiTheme="minorHAnsi" w:hAnsiTheme="minorHAnsi" w:cs="Arial"/>
          <w:sz w:val="24"/>
          <w:szCs w:val="24"/>
        </w:rPr>
        <w:t>•</w:t>
      </w:r>
      <w:r>
        <w:rPr>
          <w:rFonts w:asciiTheme="minorHAnsi" w:hAnsiTheme="minorHAnsi" w:cs="Arial"/>
          <w:sz w:val="24"/>
          <w:szCs w:val="24"/>
        </w:rPr>
        <w:tab/>
        <w:t>Na przejaw agresji czy złości dzieci reagować spokojnie,  starać się je stłumić, „wyciszyć”.</w:t>
      </w:r>
    </w:p>
    <w:p w:rsidR="00B804AE" w:rsidRDefault="00B804AE" w:rsidP="00B804AE">
      <w:pPr>
        <w:pStyle w:val="Bezodstpw"/>
        <w:spacing w:line="360" w:lineRule="auto"/>
        <w:rPr>
          <w:rFonts w:asciiTheme="minorHAnsi" w:hAnsiTheme="minorHAnsi" w:cs="Arial"/>
          <w:sz w:val="24"/>
          <w:szCs w:val="24"/>
        </w:rPr>
      </w:pPr>
      <w:r>
        <w:rPr>
          <w:rFonts w:asciiTheme="minorHAnsi" w:hAnsiTheme="minorHAnsi" w:cs="Arial"/>
          <w:sz w:val="24"/>
          <w:szCs w:val="24"/>
        </w:rPr>
        <w:t>Należy postępować według zasady: „Jeżeli chcesz, aby dziecko reagowało spokojnie, sam wystrzegaj się gwałtownych reakcji wobec niego i innych”.</w:t>
      </w:r>
    </w:p>
    <w:p w:rsidR="00B804AE" w:rsidRDefault="00B804AE" w:rsidP="00B804AE">
      <w:pPr>
        <w:pStyle w:val="Bezodstpw"/>
        <w:numPr>
          <w:ilvl w:val="0"/>
          <w:numId w:val="1"/>
        </w:numPr>
        <w:spacing w:line="360" w:lineRule="auto"/>
        <w:rPr>
          <w:rFonts w:asciiTheme="minorHAnsi" w:hAnsiTheme="minorHAnsi" w:cs="Arial"/>
          <w:sz w:val="24"/>
          <w:szCs w:val="24"/>
        </w:rPr>
      </w:pPr>
      <w:r>
        <w:rPr>
          <w:rFonts w:asciiTheme="minorHAnsi" w:hAnsiTheme="minorHAnsi" w:cs="Arial"/>
          <w:sz w:val="24"/>
          <w:szCs w:val="24"/>
        </w:rPr>
        <w:t>Rozmawiać z dzieckiem na temat tego, że uczucie złości jest częścią naszego życia, i że wszyscy musimy nauczyć się jak z nią walczyć.</w:t>
      </w:r>
    </w:p>
    <w:p w:rsidR="00B804AE" w:rsidRDefault="00B804AE" w:rsidP="00B804AE">
      <w:pPr>
        <w:pStyle w:val="Bezodstpw"/>
        <w:numPr>
          <w:ilvl w:val="0"/>
          <w:numId w:val="1"/>
        </w:numPr>
        <w:spacing w:line="360" w:lineRule="auto"/>
        <w:rPr>
          <w:rFonts w:asciiTheme="minorHAnsi" w:hAnsiTheme="minorHAnsi" w:cs="Arial"/>
          <w:sz w:val="24"/>
          <w:szCs w:val="24"/>
        </w:rPr>
      </w:pPr>
      <w:r>
        <w:rPr>
          <w:rFonts w:asciiTheme="minorHAnsi" w:hAnsiTheme="minorHAnsi" w:cs="Arial"/>
          <w:sz w:val="24"/>
          <w:szCs w:val="24"/>
        </w:rPr>
        <w:t>Ustalić z dzieckiem reguły zachowań i konsekwentnie przestrzegać ich w momencie kiedy dojdzie do agresywnego zachowania z jego strony.</w:t>
      </w:r>
    </w:p>
    <w:p w:rsidR="00B804AE" w:rsidRDefault="00B804AE" w:rsidP="00B804AE">
      <w:pPr>
        <w:pStyle w:val="Bezodstpw"/>
        <w:numPr>
          <w:ilvl w:val="0"/>
          <w:numId w:val="1"/>
        </w:numPr>
        <w:spacing w:line="360" w:lineRule="auto"/>
        <w:rPr>
          <w:rFonts w:asciiTheme="minorHAnsi" w:hAnsiTheme="minorHAnsi" w:cs="Arial"/>
          <w:sz w:val="24"/>
          <w:szCs w:val="24"/>
        </w:rPr>
      </w:pPr>
      <w:r>
        <w:rPr>
          <w:rFonts w:asciiTheme="minorHAnsi" w:hAnsiTheme="minorHAnsi" w:cs="Arial"/>
          <w:sz w:val="24"/>
          <w:szCs w:val="24"/>
        </w:rPr>
        <w:t xml:space="preserve">Postawa: jestem przy tobie, słucham cię, daje poczucie bezpieczeństwa, ważności, motywuje, by stawać się lepszym, rozwija otwartość, uczy optymizmu i wiary we własne siły. </w:t>
      </w:r>
    </w:p>
    <w:p w:rsidR="00B804AE" w:rsidRDefault="00B804AE" w:rsidP="00B804AE">
      <w:pPr>
        <w:pStyle w:val="Bezodstpw"/>
        <w:spacing w:line="360" w:lineRule="auto"/>
        <w:rPr>
          <w:rFonts w:asciiTheme="minorHAnsi" w:hAnsiTheme="minorHAnsi" w:cs="Arial"/>
          <w:sz w:val="24"/>
          <w:szCs w:val="24"/>
        </w:rPr>
      </w:pPr>
      <w:r>
        <w:rPr>
          <w:rFonts w:asciiTheme="minorHAnsi" w:hAnsiTheme="minorHAnsi" w:cs="Arial"/>
          <w:sz w:val="24"/>
          <w:szCs w:val="24"/>
        </w:rPr>
        <w:t>W efekcie wyrasta człowiek radosny, szanujący siebie i innych, otwarty na życie. Poczucie własnej wartości powinno dziecko wynieść z rodzinnego domu. Dzieci są jak skarbonki, co się do nich włoży, to samo się wyjmie. Nie zapominajmy, że słowa ranią równie mocno jak pięść. Jednak różnica polega na tym, iż siniaki znikają, a urazy psychiczne nie! Dlatego zatrzymajmy się i posłuchajmy, co mówimy naszym dzieciom. Przede wszystkim jednak, sami bądźmy wzorem nieagresywnego zachowania.</w:t>
      </w:r>
    </w:p>
    <w:p w:rsidR="00B804AE" w:rsidRDefault="00B804AE" w:rsidP="00B804AE">
      <w:pPr>
        <w:pStyle w:val="Bezodstpw"/>
        <w:spacing w:line="360" w:lineRule="auto"/>
        <w:rPr>
          <w:rFonts w:asciiTheme="minorHAnsi" w:hAnsiTheme="minorHAnsi" w:cs="Arial"/>
          <w:sz w:val="24"/>
          <w:szCs w:val="24"/>
        </w:rPr>
      </w:pPr>
      <w:r>
        <w:rPr>
          <w:rFonts w:asciiTheme="minorHAnsi" w:hAnsiTheme="minorHAnsi" w:cs="Arial"/>
          <w:sz w:val="24"/>
          <w:szCs w:val="24"/>
        </w:rPr>
        <w:t>opracowała: mgr Agnieszka Grzegorek</w:t>
      </w:r>
    </w:p>
    <w:p w:rsidR="00A47631" w:rsidRDefault="00A47631"/>
    <w:sectPr w:rsidR="00A47631" w:rsidSect="00A4763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84E98"/>
    <w:multiLevelType w:val="hybridMultilevel"/>
    <w:tmpl w:val="A95807BC"/>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B804AE"/>
    <w:rsid w:val="005F51FE"/>
    <w:rsid w:val="00A47631"/>
    <w:rsid w:val="00B804AE"/>
    <w:rsid w:val="00ED49F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D49F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B804AE"/>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51002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477</Words>
  <Characters>2862</Characters>
  <Application>Microsoft Office Word</Application>
  <DocSecurity>0</DocSecurity>
  <Lines>23</Lines>
  <Paragraphs>6</Paragraphs>
  <ScaleCrop>false</ScaleCrop>
  <Company/>
  <LinksUpToDate>false</LinksUpToDate>
  <CharactersWithSpaces>3333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dc:creator>
  <cp:lastModifiedBy>agnieszka</cp:lastModifiedBy>
  <cp:revision>1</cp:revision>
  <dcterms:created xsi:type="dcterms:W3CDTF">2023-03-30T12:48:00Z</dcterms:created>
  <dcterms:modified xsi:type="dcterms:W3CDTF">2023-03-30T12:49:00Z</dcterms:modified>
</cp:coreProperties>
</file>